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64" w:rsidRDefault="004C2478" w:rsidP="002A110E">
      <w:pPr>
        <w:jc w:val="center"/>
        <w:rPr>
          <w:rFonts w:ascii="Times New Roman" w:eastAsia="新宋体" w:hAnsi="Times New Roman" w:cs="Times New Roman"/>
          <w:b/>
          <w:sz w:val="32"/>
          <w:szCs w:val="32"/>
        </w:rPr>
      </w:pPr>
      <w:r>
        <w:rPr>
          <w:rFonts w:ascii="Times New Roman" w:eastAsia="新宋体" w:hAnsi="Times New Roman" w:cs="Times New Roman" w:hint="eastAsia"/>
          <w:b/>
          <w:sz w:val="32"/>
          <w:szCs w:val="32"/>
        </w:rPr>
        <w:t>南通大学统一支付平台缴费操作方法</w:t>
      </w:r>
    </w:p>
    <w:p w:rsidR="006E7064" w:rsidRDefault="006E7064">
      <w:pPr>
        <w:ind w:firstLine="420"/>
        <w:jc w:val="center"/>
        <w:rPr>
          <w:rFonts w:ascii="Times New Roman" w:eastAsia="新宋体" w:hAnsi="Times New Roman" w:cs="Times New Roman"/>
          <w:b/>
          <w:sz w:val="24"/>
        </w:rPr>
      </w:pPr>
    </w:p>
    <w:p w:rsidR="006E7064" w:rsidRDefault="004C2478">
      <w:pPr>
        <w:ind w:firstLine="420"/>
        <w:rPr>
          <w:rFonts w:ascii="Times New Roman" w:eastAsia="新宋体" w:hAnsi="Times New Roman" w:cs="Times New Roman"/>
          <w:b/>
          <w:color w:val="C00000"/>
          <w:sz w:val="30"/>
          <w:szCs w:val="30"/>
        </w:rPr>
      </w:pP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缴费时间：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8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月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25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日——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8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月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30</w:t>
      </w:r>
      <w:r>
        <w:rPr>
          <w:rFonts w:ascii="Times New Roman" w:eastAsia="新宋体" w:hAnsi="Times New Roman" w:cs="Times New Roman" w:hint="eastAsia"/>
          <w:b/>
          <w:color w:val="C00000"/>
          <w:sz w:val="30"/>
          <w:szCs w:val="30"/>
        </w:rPr>
        <w:t>日</w:t>
      </w:r>
    </w:p>
    <w:p w:rsidR="006E7064" w:rsidRDefault="006E7064">
      <w:pPr>
        <w:ind w:firstLine="420"/>
        <w:rPr>
          <w:rFonts w:ascii="Times New Roman" w:eastAsia="新宋体" w:hAnsi="Times New Roman" w:cs="Times New Roman"/>
          <w:b/>
          <w:sz w:val="24"/>
        </w:rPr>
      </w:pPr>
    </w:p>
    <w:p w:rsidR="006E7064" w:rsidRDefault="004C2478">
      <w:pPr>
        <w:ind w:firstLine="420"/>
        <w:rPr>
          <w:rFonts w:ascii="Times New Roman" w:eastAsia="新宋体" w:hAnsi="Times New Roman" w:cs="Times New Roman"/>
          <w:sz w:val="24"/>
        </w:rPr>
      </w:pPr>
      <w:r>
        <w:rPr>
          <w:rFonts w:ascii="Times New Roman" w:eastAsia="新宋体" w:hAnsi="Times New Roman" w:cs="Times New Roman"/>
          <w:sz w:val="24"/>
        </w:rPr>
        <w:t>本次收费采取网络平台（微信、支付宝）缴费方式，详细操作步骤如下：</w:t>
      </w:r>
    </w:p>
    <w:p w:rsidR="006E7064" w:rsidRDefault="004C2478">
      <w:pPr>
        <w:numPr>
          <w:ilvl w:val="0"/>
          <w:numId w:val="1"/>
        </w:numPr>
        <w:ind w:firstLineChars="200" w:firstLine="480"/>
        <w:rPr>
          <w:rFonts w:ascii="Times New Roman" w:eastAsia="新宋体" w:hAnsi="Times New Roman" w:cs="Times New Roman"/>
          <w:sz w:val="24"/>
        </w:rPr>
      </w:pPr>
      <w:r>
        <w:rPr>
          <w:rFonts w:ascii="Times New Roman" w:eastAsia="新宋体" w:hAnsi="Times New Roman" w:cs="Times New Roman"/>
          <w:sz w:val="24"/>
        </w:rPr>
        <w:t>平台网址为</w:t>
      </w:r>
      <w:r>
        <w:rPr>
          <w:rFonts w:ascii="Times New Roman" w:eastAsia="新宋体" w:hAnsi="Times New Roman" w:cs="Times New Roman"/>
          <w:sz w:val="24"/>
        </w:rPr>
        <w:t>http://fee.ntu.edu.cn</w:t>
      </w:r>
      <w:r>
        <w:rPr>
          <w:rFonts w:ascii="Times New Roman" w:eastAsia="新宋体" w:hAnsi="Times New Roman" w:cs="Times New Roman" w:hint="eastAsia"/>
          <w:sz w:val="24"/>
        </w:rPr>
        <w:t>，</w:t>
      </w:r>
      <w:r>
        <w:rPr>
          <w:rFonts w:ascii="Times New Roman" w:eastAsia="新宋体" w:hAnsi="Times New Roman" w:cs="Times New Roman"/>
          <w:sz w:val="24"/>
        </w:rPr>
        <w:t>在电脑的浏览器</w:t>
      </w:r>
      <w:r>
        <w:rPr>
          <w:rFonts w:ascii="Times New Roman" w:eastAsia="新宋体" w:hAnsi="Times New Roman" w:cs="Times New Roman" w:hint="eastAsia"/>
          <w:sz w:val="24"/>
        </w:rPr>
        <w:t>（支持火狐浏览器或</w:t>
      </w:r>
      <w:r>
        <w:rPr>
          <w:rFonts w:ascii="Times New Roman" w:eastAsia="新宋体" w:hAnsi="Times New Roman" w:cs="Times New Roman" w:hint="eastAsia"/>
          <w:sz w:val="24"/>
        </w:rPr>
        <w:t>360</w:t>
      </w:r>
      <w:r>
        <w:rPr>
          <w:rFonts w:ascii="Times New Roman" w:eastAsia="新宋体" w:hAnsi="Times New Roman" w:cs="Times New Roman" w:hint="eastAsia"/>
          <w:sz w:val="24"/>
        </w:rPr>
        <w:t>浏览器）</w:t>
      </w:r>
      <w:r>
        <w:rPr>
          <w:rFonts w:ascii="Times New Roman" w:eastAsia="新宋体" w:hAnsi="Times New Roman" w:cs="Times New Roman"/>
          <w:sz w:val="24"/>
        </w:rPr>
        <w:t>地址栏中输入该网址进行登录</w:t>
      </w:r>
      <w:r>
        <w:rPr>
          <w:rFonts w:ascii="Times New Roman" w:eastAsia="新宋体" w:hAnsi="Times New Roman" w:cs="Times New Roman" w:hint="eastAsia"/>
          <w:sz w:val="24"/>
        </w:rPr>
        <w:t>，或通过或手机登录。</w:t>
      </w:r>
    </w:p>
    <w:p w:rsidR="006E7064" w:rsidRDefault="004C2478">
      <w:pPr>
        <w:jc w:val="center"/>
        <w:rPr>
          <w:rFonts w:ascii="Times New Roman" w:eastAsia="新宋体" w:hAnsi="Times New Roman" w:cs="Times New Roman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476875" cy="24860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7064" w:rsidRDefault="004C2478">
      <w:pPr>
        <w:numPr>
          <w:ilvl w:val="0"/>
          <w:numId w:val="1"/>
        </w:numPr>
        <w:ind w:firstLineChars="200" w:firstLine="480"/>
        <w:rPr>
          <w:rFonts w:ascii="Times New Roman" w:eastAsia="新宋体" w:hAnsi="Times New Roman" w:cs="Times New Roman"/>
          <w:sz w:val="24"/>
        </w:rPr>
      </w:pPr>
      <w:r>
        <w:rPr>
          <w:rFonts w:ascii="Times New Roman" w:eastAsia="新宋体" w:hAnsi="Times New Roman" w:cs="Times New Roman"/>
          <w:sz w:val="24"/>
        </w:rPr>
        <w:t>仔细阅读重要提示；</w:t>
      </w:r>
    </w:p>
    <w:p w:rsidR="006E7064" w:rsidRDefault="004C2478">
      <w:pPr>
        <w:numPr>
          <w:ilvl w:val="0"/>
          <w:numId w:val="1"/>
        </w:numPr>
        <w:ind w:firstLineChars="200" w:firstLine="480"/>
        <w:rPr>
          <w:rFonts w:ascii="Times New Roman" w:eastAsia="新宋体" w:hAnsi="Times New Roman" w:cs="Times New Roman"/>
          <w:i/>
          <w:iCs/>
          <w:color w:val="0000FF"/>
          <w:sz w:val="24"/>
        </w:rPr>
      </w:pPr>
      <w:r>
        <w:rPr>
          <w:rFonts w:ascii="Times New Roman" w:eastAsia="新宋体" w:hAnsi="Times New Roman" w:cs="Times New Roman"/>
          <w:sz w:val="24"/>
        </w:rPr>
        <w:t>用户登录</w:t>
      </w:r>
      <w:r>
        <w:rPr>
          <w:rFonts w:ascii="Times New Roman" w:eastAsia="新宋体" w:hAnsi="Times New Roman" w:cs="Times New Roman"/>
          <w:sz w:val="24"/>
        </w:rPr>
        <w:t>----</w:t>
      </w:r>
      <w:r>
        <w:rPr>
          <w:rFonts w:ascii="Times New Roman" w:eastAsia="新宋体" w:hAnsi="Times New Roman" w:cs="Times New Roman"/>
          <w:sz w:val="24"/>
        </w:rPr>
        <w:t>输入用户名和密码（</w:t>
      </w:r>
      <w:r>
        <w:rPr>
          <w:rFonts w:ascii="Times New Roman" w:eastAsia="新宋体" w:hAnsi="Times New Roman" w:cs="Times New Roman"/>
          <w:color w:val="0000FF"/>
          <w:sz w:val="24"/>
        </w:rPr>
        <w:t>用户名为学号</w:t>
      </w:r>
      <w:r>
        <w:rPr>
          <w:rFonts w:ascii="Times New Roman" w:eastAsia="新宋体" w:hAnsi="Times New Roman" w:cs="Times New Roman" w:hint="eastAsia"/>
          <w:color w:val="0000FF"/>
          <w:sz w:val="24"/>
        </w:rPr>
        <w:t>—即缴费名册中的学号；</w:t>
      </w:r>
      <w:r>
        <w:rPr>
          <w:rFonts w:ascii="Times New Roman" w:eastAsia="新宋体" w:hAnsi="Times New Roman" w:cs="Times New Roman" w:hint="eastAsia"/>
          <w:color w:val="0000FF"/>
          <w:sz w:val="24"/>
        </w:rPr>
        <w:t>20</w:t>
      </w:r>
      <w:r>
        <w:rPr>
          <w:rFonts w:ascii="Times New Roman" w:eastAsia="新宋体" w:hAnsi="Times New Roman" w:cs="Times New Roman" w:hint="eastAsia"/>
          <w:color w:val="0000FF"/>
          <w:sz w:val="24"/>
        </w:rPr>
        <w:t>级新生</w:t>
      </w:r>
      <w:r>
        <w:rPr>
          <w:rFonts w:ascii="Times New Roman" w:eastAsia="新宋体" w:hAnsi="Times New Roman" w:cs="Times New Roman"/>
          <w:color w:val="0000FF"/>
          <w:sz w:val="24"/>
        </w:rPr>
        <w:t>初始密码为</w:t>
      </w:r>
      <w:r>
        <w:rPr>
          <w:rFonts w:ascii="Times New Roman" w:eastAsia="新宋体" w:hAnsi="Times New Roman" w:cs="Times New Roman" w:hint="eastAsia"/>
          <w:color w:val="0000FF"/>
          <w:sz w:val="24"/>
        </w:rPr>
        <w:t>身份证号</w:t>
      </w:r>
      <w:r>
        <w:rPr>
          <w:rFonts w:ascii="Times New Roman" w:eastAsia="新宋体" w:hAnsi="Times New Roman" w:cs="Times New Roman"/>
          <w:color w:val="0000FF"/>
          <w:sz w:val="24"/>
        </w:rPr>
        <w:t>后六位）</w:t>
      </w:r>
      <w:r>
        <w:rPr>
          <w:rFonts w:ascii="Times New Roman" w:eastAsia="新宋体" w:hAnsi="Times New Roman" w:cs="Times New Roman"/>
          <w:color w:val="0000FF"/>
          <w:sz w:val="24"/>
        </w:rPr>
        <w:t>----</w:t>
      </w:r>
      <w:r>
        <w:rPr>
          <w:rFonts w:ascii="Times New Roman" w:eastAsia="新宋体" w:hAnsi="Times New Roman" w:cs="Times New Roman"/>
          <w:color w:val="0000FF"/>
          <w:sz w:val="24"/>
        </w:rPr>
        <w:t>输入验证码</w:t>
      </w:r>
      <w:r>
        <w:rPr>
          <w:rFonts w:ascii="Times New Roman" w:eastAsia="新宋体" w:hAnsi="Times New Roman" w:cs="Times New Roman"/>
          <w:color w:val="0000FF"/>
          <w:sz w:val="24"/>
        </w:rPr>
        <w:t>----</w:t>
      </w:r>
      <w:r>
        <w:rPr>
          <w:rFonts w:ascii="Times New Roman" w:eastAsia="新宋体" w:hAnsi="Times New Roman" w:cs="Times New Roman"/>
          <w:color w:val="0000FF"/>
          <w:sz w:val="24"/>
        </w:rPr>
        <w:t>点击</w:t>
      </w:r>
      <w:r>
        <w:rPr>
          <w:rFonts w:ascii="Times New Roman" w:eastAsia="新宋体" w:hAnsi="Times New Roman" w:cs="Times New Roman"/>
          <w:color w:val="0000FF"/>
          <w:sz w:val="24"/>
        </w:rPr>
        <w:t>“</w:t>
      </w:r>
      <w:r>
        <w:rPr>
          <w:rFonts w:ascii="Times New Roman" w:eastAsia="新宋体" w:hAnsi="Times New Roman" w:cs="Times New Roman"/>
          <w:color w:val="0000FF"/>
          <w:sz w:val="24"/>
        </w:rPr>
        <w:t>登录</w:t>
      </w:r>
      <w:r>
        <w:rPr>
          <w:rFonts w:ascii="Times New Roman" w:eastAsia="新宋体" w:hAnsi="Times New Roman" w:cs="Times New Roman"/>
          <w:color w:val="0000FF"/>
          <w:sz w:val="24"/>
        </w:rPr>
        <w:t>”</w:t>
      </w:r>
      <w:r>
        <w:rPr>
          <w:rFonts w:ascii="Times New Roman" w:eastAsia="新宋体" w:hAnsi="Times New Roman" w:cs="Times New Roman"/>
          <w:i/>
          <w:iCs/>
          <w:color w:val="0000FF"/>
          <w:sz w:val="24"/>
        </w:rPr>
        <w:t>；</w:t>
      </w:r>
    </w:p>
    <w:p w:rsidR="006E7064" w:rsidRDefault="004C2478">
      <w:pPr>
        <w:pStyle w:val="a6"/>
        <w:ind w:firstLine="480"/>
        <w:rPr>
          <w:rFonts w:ascii="Times New Roman" w:eastAsia="新宋体" w:hAnsi="Times New Roman" w:cs="Times New Roman"/>
          <w:color w:val="FF0000"/>
          <w:sz w:val="24"/>
        </w:rPr>
      </w:pPr>
      <w:r>
        <w:rPr>
          <w:rFonts w:ascii="Times New Roman" w:eastAsia="新宋体" w:hAnsi="Times New Roman" w:cs="Times New Roman" w:hint="eastAsia"/>
          <w:sz w:val="24"/>
        </w:rPr>
        <w:t xml:space="preserve">4. </w:t>
      </w:r>
      <w:r>
        <w:rPr>
          <w:rFonts w:ascii="Times New Roman" w:eastAsia="新宋体" w:hAnsi="Times New Roman" w:cs="Times New Roman"/>
          <w:sz w:val="24"/>
        </w:rPr>
        <w:t>点击页面右上方</w:t>
      </w:r>
      <w:r>
        <w:rPr>
          <w:rFonts w:ascii="Times New Roman" w:eastAsia="新宋体" w:hAnsi="Times New Roman" w:cs="Times New Roman" w:hint="eastAsia"/>
          <w:sz w:val="24"/>
        </w:rPr>
        <w:t>“</w:t>
      </w:r>
      <w:r>
        <w:rPr>
          <w:rFonts w:ascii="Times New Roman" w:eastAsia="新宋体" w:hAnsi="Times New Roman" w:cs="Times New Roman"/>
          <w:sz w:val="24"/>
        </w:rPr>
        <w:t>个人信息</w:t>
      </w:r>
      <w:r>
        <w:rPr>
          <w:rFonts w:ascii="Times New Roman" w:eastAsia="新宋体" w:hAnsi="Times New Roman" w:cs="Times New Roman" w:hint="eastAsia"/>
          <w:sz w:val="24"/>
        </w:rPr>
        <w:t>”</w:t>
      </w:r>
      <w:r>
        <w:rPr>
          <w:rFonts w:ascii="Times New Roman" w:eastAsia="新宋体" w:hAnsi="Times New Roman" w:cs="Times New Roman"/>
          <w:sz w:val="24"/>
        </w:rPr>
        <w:t>---</w:t>
      </w:r>
      <w:r>
        <w:rPr>
          <w:rFonts w:ascii="宋体" w:eastAsia="宋体" w:hAnsi="宋体" w:cs="宋体" w:hint="eastAsia"/>
          <w:sz w:val="24"/>
        </w:rPr>
        <w:t>①</w:t>
      </w:r>
      <w:r>
        <w:rPr>
          <w:rFonts w:ascii="Times New Roman" w:eastAsia="新宋体" w:hAnsi="Times New Roman" w:cs="Times New Roman"/>
          <w:sz w:val="24"/>
        </w:rPr>
        <w:t>点击个人信息修改</w:t>
      </w:r>
      <w:r>
        <w:rPr>
          <w:rFonts w:ascii="Times New Roman" w:eastAsia="新宋体" w:hAnsi="Times New Roman" w:cs="Times New Roman"/>
          <w:sz w:val="24"/>
        </w:rPr>
        <w:t>---</w:t>
      </w:r>
      <w:r>
        <w:rPr>
          <w:rFonts w:ascii="Times New Roman" w:eastAsia="新宋体" w:hAnsi="Times New Roman" w:cs="Times New Roman"/>
          <w:sz w:val="24"/>
        </w:rPr>
        <w:t>完善邮箱与手机号</w:t>
      </w:r>
      <w:r>
        <w:rPr>
          <w:rFonts w:ascii="Times New Roman" w:eastAsia="新宋体" w:hAnsi="Times New Roman" w:cs="Times New Roman" w:hint="eastAsia"/>
          <w:color w:val="FF0000"/>
          <w:sz w:val="24"/>
        </w:rPr>
        <w:t>(</w:t>
      </w:r>
      <w:r>
        <w:rPr>
          <w:rFonts w:ascii="Times New Roman" w:eastAsia="新宋体" w:hAnsi="Times New Roman" w:cs="Times New Roman" w:hint="eastAsia"/>
          <w:color w:val="FF0000"/>
          <w:sz w:val="24"/>
        </w:rPr>
        <w:t>因提供电子发票，请务必在电脑上完善邮箱及手机信息，以便邮箱收取电子发票。</w:t>
      </w:r>
      <w:r>
        <w:rPr>
          <w:rFonts w:ascii="Times New Roman" w:eastAsia="新宋体" w:hAnsi="Times New Roman" w:cs="Times New Roman" w:hint="eastAsia"/>
          <w:b/>
          <w:bCs/>
          <w:color w:val="0000FF"/>
          <w:sz w:val="24"/>
        </w:rPr>
        <w:t>如已有信息正确则无需修改。</w:t>
      </w:r>
      <w:r>
        <w:rPr>
          <w:rFonts w:ascii="Times New Roman" w:eastAsia="新宋体" w:hAnsi="Times New Roman" w:cs="Times New Roman" w:hint="eastAsia"/>
          <w:color w:val="FF0000"/>
          <w:sz w:val="24"/>
        </w:rPr>
        <w:t>电子发票发送时间另行通知，原则上不补，不查，</w:t>
      </w:r>
      <w:proofErr w:type="gramStart"/>
      <w:r>
        <w:rPr>
          <w:rFonts w:ascii="Times New Roman" w:eastAsia="新宋体" w:hAnsi="Times New Roman" w:cs="Times New Roman" w:hint="eastAsia"/>
          <w:color w:val="FF0000"/>
          <w:sz w:val="24"/>
        </w:rPr>
        <w:t>不</w:t>
      </w:r>
      <w:proofErr w:type="gramEnd"/>
      <w:r>
        <w:rPr>
          <w:rFonts w:ascii="Times New Roman" w:eastAsia="新宋体" w:hAnsi="Times New Roman" w:cs="Times New Roman" w:hint="eastAsia"/>
          <w:color w:val="FF0000"/>
          <w:sz w:val="24"/>
        </w:rPr>
        <w:t>重发。）</w:t>
      </w:r>
      <w:r>
        <w:rPr>
          <w:rFonts w:ascii="Times New Roman" w:eastAsia="新宋体" w:hAnsi="Times New Roman" w:cs="Times New Roman"/>
          <w:sz w:val="24"/>
        </w:rPr>
        <w:t>----</w:t>
      </w:r>
      <w:r>
        <w:rPr>
          <w:rFonts w:ascii="宋体" w:eastAsia="宋体" w:hAnsi="宋体" w:cs="宋体" w:hint="eastAsia"/>
          <w:sz w:val="24"/>
        </w:rPr>
        <w:t>②</w:t>
      </w:r>
      <w:r>
        <w:rPr>
          <w:rFonts w:ascii="Times New Roman" w:eastAsia="新宋体" w:hAnsi="Times New Roman" w:cs="Times New Roman"/>
          <w:sz w:val="24"/>
        </w:rPr>
        <w:t>设置密保修改</w:t>
      </w:r>
      <w:r>
        <w:rPr>
          <w:rFonts w:ascii="Times New Roman" w:eastAsia="新宋体" w:hAnsi="Times New Roman" w:cs="Times New Roman"/>
          <w:sz w:val="24"/>
        </w:rPr>
        <w:t>---</w:t>
      </w:r>
      <w:r>
        <w:rPr>
          <w:rFonts w:ascii="宋体" w:eastAsia="宋体" w:hAnsi="宋体" w:cs="宋体" w:hint="eastAsia"/>
          <w:sz w:val="24"/>
        </w:rPr>
        <w:t>③</w:t>
      </w:r>
      <w:r>
        <w:rPr>
          <w:rFonts w:ascii="Times New Roman" w:eastAsia="新宋体" w:hAnsi="Times New Roman" w:cs="Times New Roman"/>
          <w:sz w:val="24"/>
        </w:rPr>
        <w:t>密码修改</w:t>
      </w:r>
      <w:r>
        <w:rPr>
          <w:rFonts w:ascii="Times New Roman" w:eastAsia="新宋体" w:hAnsi="Times New Roman" w:cs="Times New Roman" w:hint="eastAsia"/>
          <w:sz w:val="24"/>
        </w:rPr>
        <w:t>（</w:t>
      </w:r>
      <w:r>
        <w:rPr>
          <w:rFonts w:ascii="Times New Roman" w:eastAsia="新宋体" w:hAnsi="Times New Roman" w:cs="Times New Roman" w:hint="eastAsia"/>
          <w:color w:val="FF0000"/>
          <w:sz w:val="24"/>
        </w:rPr>
        <w:t>修改好的新密码请做好记载）</w:t>
      </w:r>
      <w:r>
        <w:rPr>
          <w:rFonts w:ascii="Times New Roman" w:eastAsia="新宋体" w:hAnsi="Times New Roman" w:cs="Times New Roman"/>
          <w:sz w:val="24"/>
        </w:rPr>
        <w:t>；</w:t>
      </w:r>
    </w:p>
    <w:p w:rsidR="006E7064" w:rsidRDefault="004C2478">
      <w:pPr>
        <w:jc w:val="center"/>
        <w:rPr>
          <w:rFonts w:ascii="Times New Roman" w:eastAsia="新宋体" w:hAnsi="Times New Roman" w:cs="Times New Roman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671185" cy="2856865"/>
            <wp:effectExtent l="0" t="0" r="571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7064" w:rsidRDefault="006E7064">
      <w:pPr>
        <w:rPr>
          <w:rFonts w:ascii="Times New Roman" w:eastAsia="新宋体" w:hAnsi="Times New Roman" w:cs="Times New Roman"/>
          <w:sz w:val="24"/>
        </w:rPr>
      </w:pPr>
    </w:p>
    <w:p w:rsidR="006E7064" w:rsidRDefault="004C2478">
      <w:pPr>
        <w:numPr>
          <w:ilvl w:val="0"/>
          <w:numId w:val="1"/>
        </w:numPr>
        <w:ind w:firstLineChars="200" w:firstLine="480"/>
        <w:rPr>
          <w:rFonts w:ascii="Times New Roman" w:eastAsia="新宋体" w:hAnsi="Times New Roman" w:cs="Times New Roman"/>
          <w:sz w:val="24"/>
        </w:rPr>
      </w:pPr>
      <w:r>
        <w:rPr>
          <w:rFonts w:ascii="Times New Roman" w:eastAsia="新宋体" w:hAnsi="Times New Roman" w:cs="Times New Roman" w:hint="eastAsia"/>
          <w:sz w:val="24"/>
        </w:rPr>
        <w:lastRenderedPageBreak/>
        <w:t xml:space="preserve"> </w:t>
      </w:r>
      <w:r>
        <w:rPr>
          <w:rFonts w:ascii="Times New Roman" w:eastAsia="新宋体" w:hAnsi="Times New Roman" w:cs="Times New Roman"/>
          <w:sz w:val="24"/>
        </w:rPr>
        <w:t>点击页面右上方</w:t>
      </w:r>
      <w:r>
        <w:rPr>
          <w:rFonts w:ascii="Times New Roman" w:eastAsia="新宋体" w:hAnsi="Times New Roman" w:cs="Times New Roman" w:hint="eastAsia"/>
          <w:sz w:val="24"/>
        </w:rPr>
        <w:t>“</w:t>
      </w:r>
      <w:r>
        <w:rPr>
          <w:rFonts w:ascii="Times New Roman" w:eastAsia="新宋体" w:hAnsi="Times New Roman" w:cs="Times New Roman"/>
          <w:sz w:val="24"/>
        </w:rPr>
        <w:t>学费缴费</w:t>
      </w:r>
      <w:r>
        <w:rPr>
          <w:rFonts w:ascii="Times New Roman" w:eastAsia="新宋体" w:hAnsi="Times New Roman" w:cs="Times New Roman" w:hint="eastAsia"/>
          <w:sz w:val="24"/>
        </w:rPr>
        <w:t>”</w:t>
      </w:r>
      <w:r>
        <w:rPr>
          <w:rFonts w:ascii="Times New Roman" w:eastAsia="新宋体" w:hAnsi="Times New Roman" w:cs="Times New Roman"/>
          <w:sz w:val="24"/>
        </w:rPr>
        <w:t>-----</w:t>
      </w:r>
      <w:r>
        <w:rPr>
          <w:rFonts w:ascii="Times New Roman" w:eastAsia="新宋体" w:hAnsi="Times New Roman" w:cs="Times New Roman"/>
          <w:sz w:val="24"/>
        </w:rPr>
        <w:t>核对页面缴费信息</w:t>
      </w:r>
      <w:r>
        <w:rPr>
          <w:rFonts w:ascii="Times New Roman" w:eastAsia="新宋体" w:hAnsi="Times New Roman" w:cs="Times New Roman"/>
          <w:sz w:val="24"/>
        </w:rPr>
        <w:t>----</w:t>
      </w:r>
      <w:r>
        <w:rPr>
          <w:rFonts w:ascii="Times New Roman" w:eastAsia="新宋体" w:hAnsi="Times New Roman" w:cs="Times New Roman"/>
          <w:sz w:val="24"/>
        </w:rPr>
        <w:t>点击下一步</w:t>
      </w:r>
    </w:p>
    <w:p w:rsidR="006E7064" w:rsidRDefault="004C2478">
      <w:pPr>
        <w:rPr>
          <w:rFonts w:ascii="Times New Roman" w:eastAsia="新宋体" w:hAnsi="Times New Roman" w:cs="Times New Roman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368925" cy="2475230"/>
            <wp:effectExtent l="0" t="0" r="3175" b="127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7064" w:rsidRDefault="006E7064">
      <w:pPr>
        <w:jc w:val="left"/>
        <w:rPr>
          <w:rFonts w:ascii="Times New Roman" w:eastAsia="新宋体" w:hAnsi="Times New Roman" w:cs="Times New Roman"/>
          <w:sz w:val="24"/>
        </w:rPr>
      </w:pPr>
    </w:p>
    <w:p w:rsidR="006E7064" w:rsidRDefault="004C2478">
      <w:pPr>
        <w:ind w:firstLineChars="200" w:firstLine="480"/>
        <w:jc w:val="left"/>
        <w:rPr>
          <w:rFonts w:ascii="Times New Roman" w:eastAsia="新宋体" w:hAnsi="Times New Roman" w:cs="Times New Roman"/>
          <w:sz w:val="24"/>
        </w:rPr>
      </w:pPr>
      <w:r>
        <w:rPr>
          <w:rFonts w:ascii="Times New Roman" w:eastAsia="新宋体" w:hAnsi="Times New Roman" w:cs="Times New Roman"/>
          <w:sz w:val="24"/>
        </w:rPr>
        <w:t>按照页面提示，继续点击下一步</w:t>
      </w:r>
      <w:r>
        <w:rPr>
          <w:rFonts w:ascii="Times New Roman" w:eastAsia="新宋体" w:hAnsi="Times New Roman" w:cs="Times New Roman"/>
          <w:sz w:val="24"/>
        </w:rPr>
        <w:t>----</w:t>
      </w:r>
      <w:r>
        <w:rPr>
          <w:rFonts w:ascii="Times New Roman" w:eastAsia="新宋体" w:hAnsi="Times New Roman" w:cs="Times New Roman"/>
          <w:sz w:val="24"/>
        </w:rPr>
        <w:t>下一步</w:t>
      </w:r>
    </w:p>
    <w:p w:rsidR="006E7064" w:rsidRDefault="004C2478">
      <w:pPr>
        <w:ind w:firstLineChars="200" w:firstLine="480"/>
        <w:jc w:val="center"/>
        <w:rPr>
          <w:rFonts w:ascii="Times New Roman" w:eastAsia="新宋体" w:hAnsi="Times New Roman" w:cs="Times New Roman"/>
          <w:sz w:val="24"/>
        </w:rPr>
      </w:pPr>
      <w:proofErr w:type="gramStart"/>
      <w:r>
        <w:rPr>
          <w:rFonts w:ascii="Times New Roman" w:eastAsia="新宋体" w:hAnsi="Times New Roman" w:cs="Times New Roman"/>
          <w:sz w:val="24"/>
        </w:rPr>
        <w:t>通过微信或</w:t>
      </w:r>
      <w:proofErr w:type="gramEnd"/>
      <w:r>
        <w:rPr>
          <w:rFonts w:ascii="Times New Roman" w:eastAsia="新宋体" w:hAnsi="Times New Roman" w:cs="Times New Roman"/>
          <w:sz w:val="24"/>
        </w:rPr>
        <w:t>支付宝方式完成缴费。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378450" cy="2572385"/>
            <wp:effectExtent l="0" t="0" r="12700" b="184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845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E7064" w:rsidRDefault="006E7064">
      <w:pPr>
        <w:ind w:firstLineChars="200" w:firstLine="480"/>
        <w:jc w:val="left"/>
        <w:rPr>
          <w:rFonts w:ascii="Times New Roman" w:eastAsia="新宋体" w:hAnsi="Times New Roman" w:cs="Times New Roman"/>
          <w:sz w:val="24"/>
        </w:rPr>
      </w:pPr>
    </w:p>
    <w:p w:rsidR="006E7064" w:rsidRDefault="004C2478">
      <w:pPr>
        <w:jc w:val="center"/>
        <w:rPr>
          <w:rFonts w:ascii="Times New Roman" w:eastAsia="新宋体" w:hAnsi="Times New Roman" w:cs="Times New Roman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481955" cy="2667635"/>
            <wp:effectExtent l="0" t="0" r="4445" b="1841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064">
      <w:pgSz w:w="11906" w:h="16838"/>
      <w:pgMar w:top="1270" w:right="1633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93D5"/>
    <w:multiLevelType w:val="singleLevel"/>
    <w:tmpl w:val="375B93D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0"/>
    <w:rsid w:val="00022E1C"/>
    <w:rsid w:val="000939DA"/>
    <w:rsid w:val="002A110E"/>
    <w:rsid w:val="003A70F7"/>
    <w:rsid w:val="004526F8"/>
    <w:rsid w:val="004C2478"/>
    <w:rsid w:val="00505464"/>
    <w:rsid w:val="005B6687"/>
    <w:rsid w:val="006D2BCB"/>
    <w:rsid w:val="006E7064"/>
    <w:rsid w:val="00857D44"/>
    <w:rsid w:val="008B5CF5"/>
    <w:rsid w:val="0097069B"/>
    <w:rsid w:val="00A1026E"/>
    <w:rsid w:val="00C02DC8"/>
    <w:rsid w:val="00C17C64"/>
    <w:rsid w:val="00C851ED"/>
    <w:rsid w:val="00D354FA"/>
    <w:rsid w:val="00DC6A82"/>
    <w:rsid w:val="00E715D0"/>
    <w:rsid w:val="00E93E7D"/>
    <w:rsid w:val="00F2472F"/>
    <w:rsid w:val="00F37659"/>
    <w:rsid w:val="00F73697"/>
    <w:rsid w:val="00F960F7"/>
    <w:rsid w:val="00FD3276"/>
    <w:rsid w:val="03113B5B"/>
    <w:rsid w:val="079A3079"/>
    <w:rsid w:val="0E8E6E1C"/>
    <w:rsid w:val="10D84208"/>
    <w:rsid w:val="1DBF7597"/>
    <w:rsid w:val="25EB4087"/>
    <w:rsid w:val="3A8131F2"/>
    <w:rsid w:val="440C2742"/>
    <w:rsid w:val="497A60A1"/>
    <w:rsid w:val="4A5B4C3A"/>
    <w:rsid w:val="5DEE162A"/>
    <w:rsid w:val="7C67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4</cp:revision>
  <dcterms:created xsi:type="dcterms:W3CDTF">2020-08-25T05:58:00Z</dcterms:created>
  <dcterms:modified xsi:type="dcterms:W3CDTF">2020-08-26T08:26:00Z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