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2"/>
          <w:szCs w:val="42"/>
        </w:rPr>
      </w:pPr>
      <w:r>
        <w:rPr>
          <w:rFonts w:hint="eastAsia" w:ascii="方正小标宋简体" w:eastAsia="方正小标宋简体"/>
          <w:sz w:val="42"/>
          <w:szCs w:val="42"/>
        </w:rPr>
        <w:t>毕业照片相似度获取失败处理方法</w:t>
      </w:r>
    </w:p>
    <w:p>
      <w:pPr>
        <w:spacing w:line="50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</w:rPr>
        <w:t>问题及原因：</w:t>
      </w:r>
      <w:r>
        <w:rPr>
          <w:rFonts w:hint="eastAsia" w:ascii="仿宋_GB2312" w:eastAsia="仿宋_GB2312"/>
          <w:sz w:val="32"/>
          <w:szCs w:val="32"/>
        </w:rPr>
        <w:t>毕业照片校验时出现无法获取相似度、检测不到人脸、照片比对导常等相关问题，基本上是因为考生准考证照片过大，dpi过高等原因，导致无法进行准考证照片和毕业证照片的相似度比对。</w:t>
      </w:r>
    </w:p>
    <w:p>
      <w:pPr>
        <w:spacing w:line="50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</w:rPr>
        <w:t>解决方法：</w:t>
      </w:r>
      <w:r>
        <w:rPr>
          <w:rFonts w:hint="eastAsia" w:ascii="仿宋_GB2312" w:eastAsia="仿宋_GB2312"/>
          <w:sz w:val="32"/>
          <w:szCs w:val="32"/>
        </w:rPr>
        <w:t>用区县帐号修改准考证照片，重新上传。</w:t>
      </w:r>
    </w:p>
    <w:p>
      <w:pPr>
        <w:spacing w:line="500" w:lineRule="atLeas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</w:rPr>
        <w:t xml:space="preserve"> 操作流程如下：</w:t>
      </w:r>
    </w:p>
    <w:p>
      <w:pPr>
        <w:spacing w:line="50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1.选择考生对应的考试项目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74310" cy="21691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点击</w:t>
      </w:r>
      <w:r>
        <w:rPr>
          <w:rFonts w:hint="eastAsia" w:ascii="仿宋_GB2312" w:eastAsia="仿宋_GB2312"/>
          <w:sz w:val="32"/>
          <w:szCs w:val="32"/>
        </w:rPr>
        <w:t>考生管理-考生信息管理-查询考生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65420" cy="2373630"/>
            <wp:effectExtent l="0" t="0" r="1143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73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3.点击编辑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74310" cy="2454275"/>
            <wp:effectExtent l="0" t="0" r="2540" b="31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如考生已申请毕业，会出现以下错误提示，请先删除毕业申请记录。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69230" cy="1774190"/>
            <wp:effectExtent l="0" t="0" r="762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74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4.下载考生准考证照片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187950" cy="2569845"/>
            <wp:effectExtent l="0" t="0" r="12700" b="1905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7950" cy="2569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5.使用图片编辑工具，调整图片至符合现行准考证标准：300dpi、480*640、20K-40K之间（必须使用原准考证照片修改，不得随意更换准考证照片）。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6.重新上传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照片，如下图：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74310" cy="2564130"/>
            <wp:effectExtent l="0" t="0" r="254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楷体" w:eastAsia="仿宋_GB2312"/>
          <w:sz w:val="32"/>
          <w:szCs w:val="32"/>
        </w:rPr>
      </w:pP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</w:t>
      </w: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A6DAC"/>
    <w:rsid w:val="0AD44C0B"/>
    <w:rsid w:val="37BC06EA"/>
    <w:rsid w:val="5DA85A75"/>
    <w:rsid w:val="691A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2024-04-28T07:25:00Z</dcterms:created>
  <dc:creator>admin</dc:creator>
  <cp:lastModifiedBy>admin</cp:lastModifiedBy>
  <cp:lastPrinted>2024-11-22T01:44:54Z</cp:lastPrinted>
  <dcterms:modified xsi:type="dcterms:W3CDTF">2024-11-22T01:44:56Z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