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FE" w:rsidRDefault="009B25FE" w:rsidP="009B25FE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9B25FE" w:rsidRDefault="009B25FE" w:rsidP="009B25FE">
      <w:pPr>
        <w:jc w:val="center"/>
        <w:rPr>
          <w:rFonts w:ascii="黑体" w:eastAsia="黑体" w:hAnsi="黑体" w:hint="eastAsia"/>
          <w:sz w:val="44"/>
          <w:szCs w:val="44"/>
        </w:rPr>
      </w:pPr>
      <w:r w:rsidRPr="009B25FE">
        <w:rPr>
          <w:rFonts w:ascii="黑体" w:eastAsia="黑体" w:hAnsi="黑体" w:hint="eastAsia"/>
          <w:sz w:val="44"/>
          <w:szCs w:val="44"/>
        </w:rPr>
        <w:t>苏康码</w:t>
      </w:r>
    </w:p>
    <w:p w:rsidR="009B25FE" w:rsidRPr="009B25FE" w:rsidRDefault="009B25FE" w:rsidP="009B25FE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9B25FE" w:rsidRPr="005C080F" w:rsidRDefault="009B25FE" w:rsidP="005C080F">
      <w:pPr>
        <w:spacing w:line="700" w:lineRule="exact"/>
        <w:ind w:firstLineChars="200" w:firstLine="720"/>
        <w:rPr>
          <w:rFonts w:hint="eastAsia"/>
          <w:sz w:val="36"/>
          <w:szCs w:val="36"/>
        </w:rPr>
      </w:pPr>
      <w:r w:rsidRPr="005C080F">
        <w:rPr>
          <w:sz w:val="36"/>
          <w:szCs w:val="36"/>
        </w:rPr>
        <w:t>通过支付宝、江苏政务</w:t>
      </w:r>
      <w:r w:rsidRPr="005C080F">
        <w:rPr>
          <w:sz w:val="36"/>
          <w:szCs w:val="36"/>
        </w:rPr>
        <w:t>APP</w:t>
      </w:r>
      <w:r w:rsidRPr="005C080F">
        <w:rPr>
          <w:sz w:val="36"/>
          <w:szCs w:val="36"/>
        </w:rPr>
        <w:t>，选择服务推荐中的苏康码，点击苏康码。未经实名认证的用户，会跳转到实名认证流程进行认证，认证授权后会获得苏康码。</w:t>
      </w:r>
    </w:p>
    <w:p w:rsidR="009B25FE" w:rsidRDefault="009B25FE">
      <w:pPr>
        <w:rPr>
          <w:rFonts w:hint="eastAsia"/>
        </w:rPr>
      </w:pPr>
    </w:p>
    <w:p w:rsidR="005C080F" w:rsidRDefault="005C080F">
      <w:pPr>
        <w:rPr>
          <w:rFonts w:hint="eastAsia"/>
        </w:rPr>
      </w:pPr>
    </w:p>
    <w:p w:rsidR="005C080F" w:rsidRDefault="005C080F">
      <w:pPr>
        <w:rPr>
          <w:rFonts w:hint="eastAsia"/>
        </w:rPr>
      </w:pPr>
    </w:p>
    <w:p w:rsidR="005C080F" w:rsidRDefault="005C080F">
      <w:pPr>
        <w:rPr>
          <w:rFonts w:hint="eastAsia"/>
        </w:rPr>
      </w:pPr>
    </w:p>
    <w:p w:rsidR="009B25FE" w:rsidRDefault="009B25FE">
      <w:pPr>
        <w:rPr>
          <w:rFonts w:hint="eastAsia"/>
        </w:rPr>
      </w:pPr>
    </w:p>
    <w:p w:rsidR="009B25FE" w:rsidRDefault="009B25FE">
      <w:pPr>
        <w:rPr>
          <w:rFonts w:hint="eastAsia"/>
        </w:rPr>
      </w:pPr>
    </w:p>
    <w:p w:rsidR="00000000" w:rsidRDefault="009B25FE" w:rsidP="009B25FE">
      <w:pPr>
        <w:jc w:val="center"/>
        <w:rPr>
          <w:rFonts w:ascii="黑体" w:eastAsia="黑体" w:hAnsi="黑体" w:hint="eastAsia"/>
          <w:sz w:val="44"/>
          <w:szCs w:val="44"/>
        </w:rPr>
      </w:pPr>
      <w:r w:rsidRPr="009B25FE">
        <w:rPr>
          <w:rFonts w:ascii="黑体" w:eastAsia="黑体" w:hAnsi="黑体" w:hint="eastAsia"/>
          <w:sz w:val="44"/>
          <w:szCs w:val="44"/>
        </w:rPr>
        <w:t>行程码</w:t>
      </w:r>
    </w:p>
    <w:p w:rsidR="009B25FE" w:rsidRPr="009B25FE" w:rsidRDefault="009B25FE" w:rsidP="009B25FE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9B25FE" w:rsidRDefault="009B25FE" w:rsidP="009B25FE">
      <w:pPr>
        <w:jc w:val="center"/>
      </w:pPr>
      <w:r>
        <w:rPr>
          <w:noProof/>
        </w:rPr>
        <w:drawing>
          <wp:inline distT="0" distB="0" distL="0" distR="0">
            <wp:extent cx="3228975" cy="3579490"/>
            <wp:effectExtent l="19050" t="0" r="9525" b="0"/>
            <wp:docPr id="1" name="图片 1" descr="C:\Users\user\Documents\Tencent Files\7656334\FileRecv\通信大数据行程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Tencent Files\7656334\FileRecv\通信大数据行程卡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22" cy="358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59" w:rsidRDefault="00C61D59" w:rsidP="009B25FE">
      <w:r>
        <w:separator/>
      </w:r>
    </w:p>
  </w:endnote>
  <w:endnote w:type="continuationSeparator" w:id="1">
    <w:p w:rsidR="00C61D59" w:rsidRDefault="00C61D59" w:rsidP="009B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59" w:rsidRDefault="00C61D59" w:rsidP="009B25FE">
      <w:r>
        <w:separator/>
      </w:r>
    </w:p>
  </w:footnote>
  <w:footnote w:type="continuationSeparator" w:id="1">
    <w:p w:rsidR="00C61D59" w:rsidRDefault="00C61D59" w:rsidP="009B2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5FE"/>
    <w:rsid w:val="005C080F"/>
    <w:rsid w:val="009B25FE"/>
    <w:rsid w:val="00C6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5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5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25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25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2021-01-05T08:04:00Z</dcterms:created>
  <dcterms:modified xsi:type="dcterms:W3CDTF">2021-01-05T08:16:00Z</dcterms:modified>
</cp:coreProperties>
</file>